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75328A" w:rsidRPr="00195BE0" w:rsidRDefault="009B60C5" w:rsidP="0075328A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5BE0" w:rsidRDefault="009442B5" w:rsidP="00230905">
            <w:pPr>
              <w:rPr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Стратегическое управление в </w:t>
            </w:r>
            <w:r w:rsidRPr="00195BE0">
              <w:rPr>
                <w:b/>
                <w:sz w:val="24"/>
                <w:szCs w:val="24"/>
                <w:lang w:val="en-US"/>
              </w:rPr>
              <w:t>event</w:t>
            </w:r>
            <w:r w:rsidRPr="00195BE0">
              <w:rPr>
                <w:b/>
                <w:sz w:val="24"/>
                <w:szCs w:val="24"/>
              </w:rPr>
              <w:t>-индустрии</w:t>
            </w:r>
          </w:p>
        </w:tc>
      </w:tr>
      <w:tr w:rsidR="007D5AB6" w:rsidRPr="00195BE0" w:rsidTr="00953FD1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953FD1" w:rsidRPr="00195BE0" w:rsidRDefault="00953FD1" w:rsidP="00953FD1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195BE0" w:rsidRDefault="00953FD1" w:rsidP="009442B5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43.03.0</w:t>
            </w:r>
            <w:r w:rsidR="009442B5" w:rsidRPr="00195BE0">
              <w:rPr>
                <w:sz w:val="24"/>
                <w:szCs w:val="24"/>
              </w:rPr>
              <w:t>1</w:t>
            </w:r>
            <w:r w:rsidRPr="00195B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195BE0" w:rsidRDefault="008D1B6D" w:rsidP="00953FD1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Сервис</w:t>
            </w:r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9B60C5" w:rsidRPr="00195BE0" w:rsidRDefault="009B60C5" w:rsidP="009B60C5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5BE0" w:rsidRDefault="007D5AB6" w:rsidP="00F63330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Ивент-сервис</w:t>
            </w:r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230905" w:rsidRPr="00195BE0" w:rsidRDefault="00230905" w:rsidP="009B60C5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5BE0" w:rsidRDefault="008D1B6D" w:rsidP="009B60C5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4</w:t>
            </w:r>
            <w:r w:rsidR="00953FD1" w:rsidRPr="00195BE0">
              <w:rPr>
                <w:sz w:val="24"/>
                <w:szCs w:val="24"/>
              </w:rPr>
              <w:t xml:space="preserve"> </w:t>
            </w:r>
            <w:r w:rsidR="00230905" w:rsidRPr="00195BE0">
              <w:rPr>
                <w:sz w:val="24"/>
                <w:szCs w:val="24"/>
              </w:rPr>
              <w:t>з.е.</w:t>
            </w:r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9B60C5" w:rsidRPr="00195BE0" w:rsidRDefault="009B60C5" w:rsidP="009B60C5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724F5" w:rsidRPr="00195BE0" w:rsidRDefault="00230905" w:rsidP="00C724F5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Экзамен</w:t>
            </w:r>
            <w:r w:rsidR="00CB2C49" w:rsidRPr="00195BE0">
              <w:rPr>
                <w:sz w:val="24"/>
                <w:szCs w:val="24"/>
              </w:rPr>
              <w:t xml:space="preserve"> </w:t>
            </w:r>
          </w:p>
          <w:p w:rsidR="00230905" w:rsidRPr="00195BE0" w:rsidRDefault="00230905" w:rsidP="00C724F5">
            <w:pPr>
              <w:rPr>
                <w:sz w:val="24"/>
                <w:szCs w:val="24"/>
              </w:rPr>
            </w:pPr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CB2C49" w:rsidRPr="00195BE0" w:rsidRDefault="00CB2C49" w:rsidP="00CB2C49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95BE0" w:rsidRDefault="007D5AB6" w:rsidP="00C724F5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Т</w:t>
            </w:r>
            <w:r w:rsidR="00C724F5" w:rsidRPr="00195BE0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953FD1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Крат</w:t>
            </w:r>
            <w:r w:rsidR="00953FD1" w:rsidRPr="00195BE0">
              <w:rPr>
                <w:b/>
                <w:sz w:val="24"/>
                <w:szCs w:val="24"/>
              </w:rPr>
              <w:t>к</w:t>
            </w:r>
            <w:r w:rsidRPr="00195BE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195BE0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kern w:val="0"/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>Тема 1. Процесс стратегического управления сервисной организации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195BE0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>Тема 2. Определение миссии и целей сервисной организации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195BE0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>Тема 3Анализ внешней среды сервисной организации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195BE0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>Тема 4.Анализ внутренней среды сервисной организации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195BE0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>Тема 5. Стратегии поведения сервисной организации в условиях конкуренции</w:t>
            </w: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195BE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C55B1" w:rsidRPr="00195BE0" w:rsidRDefault="00CB2C49" w:rsidP="003C55B1">
            <w:pPr>
              <w:jc w:val="both"/>
              <w:rPr>
                <w:bCs/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1.</w:t>
            </w:r>
            <w:r w:rsidRPr="00195BE0">
              <w:rPr>
                <w:sz w:val="24"/>
                <w:szCs w:val="24"/>
              </w:rPr>
              <w:tab/>
            </w:r>
            <w:r w:rsidR="003C55B1" w:rsidRPr="00195BE0">
              <w:rPr>
                <w:bCs/>
                <w:sz w:val="24"/>
                <w:szCs w:val="24"/>
              </w:rPr>
              <w:t>Поршнев, А. Г. Управление организацией [Электронный ресурс] : учебник / А. Г. Поршнев, Г. Л. Азоев, В. П. Баранчеев. - 4-е изд., перераб. и доп. - Москва : ИНФРА-М, 2016. - 736 с. http://znanium.com/go.php?id=533595</w:t>
            </w:r>
          </w:p>
          <w:p w:rsidR="00953FD1" w:rsidRPr="00195BE0" w:rsidRDefault="003C55B1" w:rsidP="003C55B1">
            <w:pPr>
              <w:jc w:val="both"/>
              <w:rPr>
                <w:bCs/>
                <w:sz w:val="24"/>
                <w:szCs w:val="24"/>
              </w:rPr>
            </w:pPr>
            <w:r w:rsidRPr="00195BE0">
              <w:rPr>
                <w:bCs/>
                <w:sz w:val="24"/>
                <w:szCs w:val="24"/>
              </w:rPr>
              <w:t xml:space="preserve">2.Антонов, Г. Д. Управление конкурентоспособностью организации [Электронный ресурс] : учебное пособие / Геннадий Дмитриевич Антонов, Валерий Максимович Тумин, Ольга Петровна Иванова. - Москва : ИНФРА-М, 2014. - 300 с. http://znanium.com/go.php?id=424139 </w:t>
            </w:r>
          </w:p>
          <w:p w:rsidR="003C55B1" w:rsidRPr="00195BE0" w:rsidRDefault="003C55B1" w:rsidP="003C55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 xml:space="preserve">3. Котлер, Ф. Маркетинг. Гостеприимство. Туризм [Электронный ресурс] : учебник для студентов вузов / Ф. Котлер, Дж. Боуэн, Дж. Мейкенз. - 4-е изд. перераб. и доп. - Москва : ЮНИТИ-ДАНА, 2012. - 1072 с.http://znanium.com/go.php?id=391834 </w:t>
            </w:r>
          </w:p>
          <w:p w:rsidR="003C55B1" w:rsidRPr="00195BE0" w:rsidRDefault="003C55B1" w:rsidP="003C55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4. Антонов, Г. Д. Стратегическое управление организацией [Электронный ресурс] : учебное пособие / Г. Д. Антонов, О. П. Иванова, В. М. Тумин. - Москва : ИНФРА-М, 2014. - 239 с.http://znanium.com/go.php?id=452653 Контракт № 250918-эбс от 25.09.2018 ООО «Знаниум» с «08» октября 2018 г. по «07» октября 2019 г.</w:t>
            </w:r>
          </w:p>
          <w:p w:rsidR="00CB2C49" w:rsidRPr="00195BE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Дополнительная литература</w:t>
            </w:r>
            <w:r w:rsidRPr="00195BE0">
              <w:rPr>
                <w:sz w:val="24"/>
                <w:szCs w:val="24"/>
              </w:rPr>
              <w:t xml:space="preserve"> </w:t>
            </w:r>
          </w:p>
          <w:p w:rsidR="003C55B1" w:rsidRPr="00195BE0" w:rsidRDefault="00CB2C49" w:rsidP="003C55B1">
            <w:pPr>
              <w:jc w:val="both"/>
              <w:rPr>
                <w:bCs/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1.</w:t>
            </w:r>
            <w:r w:rsidRPr="00195BE0">
              <w:rPr>
                <w:sz w:val="24"/>
                <w:szCs w:val="24"/>
              </w:rPr>
              <w:tab/>
            </w:r>
            <w:r w:rsidR="003C55B1" w:rsidRPr="00195BE0">
              <w:rPr>
                <w:bCs/>
                <w:sz w:val="24"/>
                <w:szCs w:val="24"/>
              </w:rPr>
              <w:t>Голубков, Е. П. Стратегический менеджмент [Текст] : учебник и практикум для академического бакалавриата : для студентов вузов, обучающихся по экономическим направлениям и специальностям / Е. П. Голубков ; Рос. акад. нар. хоз-ва и гос. службы при Президенте Рос. Федерации. - Москва : Юрайт, 2015. - 290 с. 3экз</w:t>
            </w:r>
          </w:p>
          <w:p w:rsidR="003C55B1" w:rsidRPr="00195BE0" w:rsidRDefault="003C55B1" w:rsidP="003C55B1">
            <w:pPr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2.</w:t>
            </w:r>
            <w:r w:rsidRPr="00195BE0">
              <w:rPr>
                <w:sz w:val="24"/>
                <w:szCs w:val="24"/>
              </w:rPr>
              <w:tab/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 гос. экон. ун-т. - Екатеринбург : Издательство УрГЭУ, 2015. - 102 с.http://lib.usue.ru/resource/limit/ump/16/p486389.pdf 37экз</w:t>
            </w:r>
          </w:p>
          <w:p w:rsidR="003C55B1" w:rsidRPr="00195BE0" w:rsidRDefault="003C55B1" w:rsidP="003C55B1">
            <w:pPr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3.</w:t>
            </w:r>
            <w:r w:rsidRPr="00195BE0">
              <w:rPr>
                <w:sz w:val="24"/>
                <w:szCs w:val="24"/>
              </w:rPr>
              <w:tab/>
              <w:t>Можаева, Н. Г. Организация туристской индустрии и география туризма [Электронный ресурс] : учебник / Н. Г. Можаева, Г. В. Рыбачек. - Москва : ФОРУМ: ИНФРА-М, 2014. - 336 с. http://znanium.com/go.php?id=432449 Контракт № 250918-эбс от 25.09.2018 ООО «Знаниум» с «08» октября 2018 г. по «07» октября 2019 г.</w:t>
            </w:r>
          </w:p>
          <w:p w:rsidR="00CB2C49" w:rsidRPr="00195BE0" w:rsidRDefault="00CB2C49" w:rsidP="003C55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195BE0" w:rsidRDefault="00CB2C49" w:rsidP="00CB2C49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Перечень лицензионно</w:t>
            </w:r>
            <w:r w:rsidR="00C00D2C" w:rsidRPr="00195BE0">
              <w:rPr>
                <w:b/>
                <w:sz w:val="24"/>
                <w:szCs w:val="24"/>
              </w:rPr>
              <w:t>го</w:t>
            </w:r>
            <w:r w:rsidRPr="00195BE0">
              <w:rPr>
                <w:b/>
                <w:sz w:val="24"/>
                <w:szCs w:val="24"/>
              </w:rPr>
              <w:t xml:space="preserve"> программно</w:t>
            </w:r>
            <w:r w:rsidR="00C00D2C" w:rsidRPr="00195BE0">
              <w:rPr>
                <w:b/>
                <w:sz w:val="24"/>
                <w:szCs w:val="24"/>
              </w:rPr>
              <w:t>го</w:t>
            </w:r>
            <w:r w:rsidRPr="00195BE0">
              <w:rPr>
                <w:b/>
                <w:sz w:val="24"/>
                <w:szCs w:val="24"/>
              </w:rPr>
              <w:t xml:space="preserve"> обеспечени</w:t>
            </w:r>
            <w:r w:rsidR="00C00D2C" w:rsidRPr="00195BE0">
              <w:rPr>
                <w:b/>
                <w:sz w:val="24"/>
                <w:szCs w:val="24"/>
              </w:rPr>
              <w:t>я</w:t>
            </w:r>
            <w:r w:rsidRPr="00195BE0">
              <w:rPr>
                <w:b/>
                <w:sz w:val="24"/>
                <w:szCs w:val="24"/>
              </w:rPr>
              <w:t>:</w:t>
            </w:r>
            <w:r w:rsidR="002E341B" w:rsidRPr="00195BE0">
              <w:rPr>
                <w:b/>
                <w:sz w:val="24"/>
                <w:szCs w:val="24"/>
              </w:rPr>
              <w:t xml:space="preserve"> </w:t>
            </w:r>
          </w:p>
          <w:p w:rsidR="00CB2C49" w:rsidRPr="00195BE0" w:rsidRDefault="00CB2C49" w:rsidP="00CB2C49">
            <w:pPr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95BE0" w:rsidRDefault="00CB2C49" w:rsidP="00CB2C49">
            <w:pPr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95BE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95BE0" w:rsidRDefault="00CB2C49" w:rsidP="00CB2C49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195BE0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195BE0" w:rsidRDefault="00CB2C49" w:rsidP="00CB2C49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Общего доступа</w:t>
            </w:r>
          </w:p>
          <w:p w:rsidR="00CB2C49" w:rsidRPr="00195BE0" w:rsidRDefault="00CB2C49" w:rsidP="00CB2C49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95BE0" w:rsidRDefault="00CB2C49" w:rsidP="00CB2C49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195BE0" w:rsidRDefault="00953FD1" w:rsidP="00791739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195BE0">
              <w:rPr>
                <w:color w:val="auto"/>
              </w:rPr>
              <w:t xml:space="preserve">www.openbusiness.ru </w:t>
            </w:r>
          </w:p>
          <w:p w:rsidR="00404F84" w:rsidRPr="00195BE0" w:rsidRDefault="00195BE0" w:rsidP="00791739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hyperlink r:id="rId8" w:history="1">
              <w:r w:rsidR="00791739" w:rsidRPr="00195BE0">
                <w:rPr>
                  <w:rStyle w:val="aff2"/>
                  <w:color w:val="auto"/>
                  <w:sz w:val="24"/>
                  <w:szCs w:val="24"/>
                </w:rPr>
                <w:t>https://biznes-prost.ru/category</w:t>
              </w:r>
            </w:hyperlink>
          </w:p>
          <w:p w:rsidR="00791739" w:rsidRPr="00195BE0" w:rsidRDefault="00195BE0" w:rsidP="00791739">
            <w:pPr>
              <w:pStyle w:val="a8"/>
              <w:numPr>
                <w:ilvl w:val="0"/>
                <w:numId w:val="65"/>
              </w:numPr>
              <w:tabs>
                <w:tab w:val="left" w:pos="1134"/>
                <w:tab w:val="right" w:leader="underscore" w:pos="8505"/>
              </w:tabs>
            </w:pPr>
            <w:hyperlink r:id="rId9" w:history="1">
              <w:r w:rsidR="00791739" w:rsidRPr="00195BE0">
                <w:rPr>
                  <w:rStyle w:val="aff2"/>
                  <w:color w:val="auto"/>
                </w:rPr>
                <w:t>http://lib.usue.ru/</w:t>
              </w:r>
            </w:hyperlink>
          </w:p>
          <w:p w:rsidR="00791739" w:rsidRPr="00195BE0" w:rsidRDefault="00791739" w:rsidP="00791739">
            <w:pPr>
              <w:ind w:left="786"/>
              <w:rPr>
                <w:sz w:val="24"/>
                <w:szCs w:val="24"/>
              </w:rPr>
            </w:pP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404F84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195BE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195BE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195BE0" w:rsidRDefault="007D5AB6" w:rsidP="007D5AB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95BE0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195BE0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791739">
        <w:rPr>
          <w:sz w:val="24"/>
          <w:szCs w:val="24"/>
        </w:rPr>
        <w:t xml:space="preserve">   </w:t>
      </w:r>
      <w:r w:rsidR="000C6C90">
        <w:rPr>
          <w:sz w:val="24"/>
          <w:szCs w:val="24"/>
        </w:rPr>
        <w:t>______________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  <w:u w:val="single"/>
        </w:rPr>
        <w:t>Огурцова Ю.Н.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61508B" w:rsidRDefault="00732940" w:rsidP="00791739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195BE0">
        <w:rPr>
          <w:sz w:val="24"/>
          <w:szCs w:val="24"/>
        </w:rPr>
        <w:t>едрой</w:t>
      </w:r>
      <w:bookmarkStart w:id="0" w:name="_GoBack"/>
      <w:bookmarkEnd w:id="0"/>
      <w:r w:rsidR="00791739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</w:rPr>
        <w:t>_________________</w:t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</w:rPr>
        <w:t xml:space="preserve"> 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C1898" w:rsidRDefault="00CC1898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sectPr w:rsidR="00CC189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04" w:rsidRDefault="00B77A04">
      <w:r>
        <w:separator/>
      </w:r>
    </w:p>
  </w:endnote>
  <w:endnote w:type="continuationSeparator" w:id="0">
    <w:p w:rsidR="00B77A04" w:rsidRDefault="00B7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04" w:rsidRDefault="00B77A04">
      <w:r>
        <w:separator/>
      </w:r>
    </w:p>
  </w:footnote>
  <w:footnote w:type="continuationSeparator" w:id="0">
    <w:p w:rsidR="00B77A04" w:rsidRDefault="00B7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5"/>
  </w:num>
  <w:num w:numId="17">
    <w:abstractNumId w:val="33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BE0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5B1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56E"/>
    <w:rsid w:val="004C0D3D"/>
    <w:rsid w:val="004C43FA"/>
    <w:rsid w:val="004C45A4"/>
    <w:rsid w:val="004E660A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D08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739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AB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B6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2B5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77A04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CB7AF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prost.ru/categ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52E1-6955-43B4-AA0B-3B284CB1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2019-03-18T08:31:00Z</dcterms:created>
  <dcterms:modified xsi:type="dcterms:W3CDTF">2019-07-11T06:53:00Z</dcterms:modified>
</cp:coreProperties>
</file>